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9990" w:type="dxa"/>
        <w:tblLayout w:type="fixed"/>
        <w:tblLook w:val="0000"/>
      </w:tblPr>
      <w:tblGrid>
        <w:gridCol w:w="9990"/>
      </w:tblGrid>
      <w:tr w:rsidR="00FC5675" w:rsidRPr="00B37F8C" w:rsidTr="00FC563A">
        <w:tc>
          <w:tcPr>
            <w:tcW w:w="9990" w:type="dxa"/>
          </w:tcPr>
          <w:p w:rsidR="00FC5675" w:rsidRPr="00B37F8C" w:rsidRDefault="00FC5675" w:rsidP="00FC563A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 w:rsidRPr="00B37F8C">
              <w:rPr>
                <w:rFonts w:ascii="Bookman Old Style" w:hAnsi="Bookman Old Style"/>
                <w:sz w:val="28"/>
                <w:szCs w:val="28"/>
              </w:rPr>
              <w:t>ФНПР</w:t>
            </w:r>
          </w:p>
          <w:p w:rsidR="00FC5675" w:rsidRPr="00B37F8C" w:rsidRDefault="00FC5675" w:rsidP="00FC563A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C5675" w:rsidRPr="00B37F8C" w:rsidTr="00FC563A">
        <w:tc>
          <w:tcPr>
            <w:tcW w:w="9990" w:type="dxa"/>
          </w:tcPr>
          <w:p w:rsidR="00FC5675" w:rsidRPr="00B37F8C" w:rsidRDefault="00FC5675" w:rsidP="00FC563A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 w:rsidRPr="00B37F8C">
              <w:rPr>
                <w:rFonts w:ascii="Bookman Old Style" w:hAnsi="Bookman Old Style"/>
                <w:sz w:val="28"/>
                <w:szCs w:val="28"/>
              </w:rPr>
              <w:t xml:space="preserve">Ассоциация </w:t>
            </w:r>
          </w:p>
          <w:p w:rsidR="00FC5675" w:rsidRPr="00B37F8C" w:rsidRDefault="00FC5675" w:rsidP="00FC563A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 w:rsidRPr="00B37F8C">
              <w:rPr>
                <w:rFonts w:ascii="Bookman Old Style" w:hAnsi="Bookman Old Style"/>
                <w:sz w:val="28"/>
                <w:szCs w:val="28"/>
              </w:rPr>
              <w:t xml:space="preserve">территориальных объединений организаций профсоюзов </w:t>
            </w:r>
          </w:p>
          <w:p w:rsidR="00FC5675" w:rsidRPr="00B37F8C" w:rsidRDefault="00FC5675" w:rsidP="00FC563A">
            <w:pPr>
              <w:pStyle w:val="a3"/>
              <w:rPr>
                <w:rFonts w:ascii="Bookman Old Style" w:hAnsi="Bookman Old Style"/>
                <w:sz w:val="28"/>
                <w:szCs w:val="28"/>
              </w:rPr>
            </w:pPr>
            <w:r w:rsidRPr="00B37F8C">
              <w:rPr>
                <w:rFonts w:ascii="Bookman Old Style" w:hAnsi="Bookman Old Style"/>
                <w:sz w:val="28"/>
                <w:szCs w:val="28"/>
              </w:rPr>
              <w:t xml:space="preserve">Центрального федерального округа </w:t>
            </w:r>
          </w:p>
        </w:tc>
      </w:tr>
    </w:tbl>
    <w:p w:rsidR="00FC5675" w:rsidRPr="00B37F8C" w:rsidRDefault="00FC5675" w:rsidP="00FC5675">
      <w:pPr>
        <w:rPr>
          <w:szCs w:val="28"/>
        </w:rPr>
      </w:pPr>
    </w:p>
    <w:p w:rsidR="00FC5675" w:rsidRPr="00B37F8C" w:rsidRDefault="00FC5675" w:rsidP="00FC5675">
      <w:pPr>
        <w:jc w:val="center"/>
        <w:rPr>
          <w:szCs w:val="28"/>
        </w:rPr>
      </w:pPr>
      <w:r w:rsidRPr="00B37F8C">
        <w:rPr>
          <w:szCs w:val="28"/>
        </w:rPr>
        <w:t>СОВЕТ АССОЦИАЦИИ</w:t>
      </w:r>
    </w:p>
    <w:p w:rsidR="00FC5675" w:rsidRDefault="00FC5675" w:rsidP="00FC5675"/>
    <w:p w:rsidR="00FC5675" w:rsidRDefault="00FC5675" w:rsidP="00FC5675">
      <w:pPr>
        <w:pStyle w:val="1"/>
        <w:rPr>
          <w:sz w:val="28"/>
          <w:szCs w:val="28"/>
        </w:rPr>
      </w:pPr>
    </w:p>
    <w:p w:rsidR="00FC5675" w:rsidRPr="00B37F8C" w:rsidRDefault="00FC5675" w:rsidP="00FC5675">
      <w:pPr>
        <w:pStyle w:val="1"/>
        <w:rPr>
          <w:sz w:val="28"/>
          <w:szCs w:val="28"/>
        </w:rPr>
      </w:pPr>
      <w:r w:rsidRPr="00B37F8C">
        <w:rPr>
          <w:sz w:val="28"/>
          <w:szCs w:val="28"/>
        </w:rPr>
        <w:t xml:space="preserve">Постановление </w:t>
      </w:r>
    </w:p>
    <w:tbl>
      <w:tblPr>
        <w:tblW w:w="10147" w:type="dxa"/>
        <w:tblLayout w:type="fixed"/>
        <w:tblLook w:val="0000"/>
      </w:tblPr>
      <w:tblGrid>
        <w:gridCol w:w="10147"/>
      </w:tblGrid>
      <w:tr w:rsidR="00FC5675" w:rsidRPr="00B37F8C" w:rsidTr="00FC563A">
        <w:tc>
          <w:tcPr>
            <w:tcW w:w="10147" w:type="dxa"/>
          </w:tcPr>
          <w:p w:rsidR="00FC5675" w:rsidRDefault="00FC5675" w:rsidP="00FC563A">
            <w:pPr>
              <w:rPr>
                <w:szCs w:val="28"/>
              </w:rPr>
            </w:pPr>
          </w:p>
          <w:p w:rsidR="00FC5675" w:rsidRDefault="00FC5675" w:rsidP="00FC563A">
            <w:pPr>
              <w:rPr>
                <w:szCs w:val="28"/>
              </w:rPr>
            </w:pPr>
            <w:r>
              <w:rPr>
                <w:szCs w:val="28"/>
              </w:rPr>
              <w:t xml:space="preserve">4 апреля  </w:t>
            </w:r>
            <w:r w:rsidRPr="00B37F8C">
              <w:rPr>
                <w:szCs w:val="28"/>
              </w:rPr>
              <w:t>20</w:t>
            </w:r>
            <w:r>
              <w:rPr>
                <w:szCs w:val="28"/>
              </w:rPr>
              <w:t>17</w:t>
            </w:r>
            <w:r w:rsidRPr="00B37F8C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                                                                                        №  1-5</w:t>
            </w:r>
          </w:p>
          <w:p w:rsidR="00FC5675" w:rsidRDefault="00FC5675" w:rsidP="00FC563A">
            <w:pPr>
              <w:rPr>
                <w:szCs w:val="28"/>
              </w:rPr>
            </w:pPr>
            <w:r>
              <w:rPr>
                <w:szCs w:val="28"/>
              </w:rPr>
              <w:t xml:space="preserve">О проведении конкурса </w:t>
            </w:r>
          </w:p>
          <w:p w:rsidR="00FC5675" w:rsidRDefault="00FC5675" w:rsidP="00FC563A">
            <w:pPr>
              <w:rPr>
                <w:szCs w:val="28"/>
              </w:rPr>
            </w:pPr>
            <w:r>
              <w:rPr>
                <w:szCs w:val="28"/>
              </w:rPr>
              <w:t>«Молодой профсоюзный лидер</w:t>
            </w:r>
          </w:p>
          <w:p w:rsidR="00FC5675" w:rsidRDefault="00FC5675" w:rsidP="00FC563A">
            <w:pPr>
              <w:rPr>
                <w:szCs w:val="28"/>
              </w:rPr>
            </w:pPr>
            <w:r>
              <w:rPr>
                <w:szCs w:val="28"/>
              </w:rPr>
              <w:t>ЦФО-2017»</w:t>
            </w:r>
          </w:p>
          <w:p w:rsidR="00FC5675" w:rsidRDefault="00FC5675" w:rsidP="00FC563A">
            <w:pPr>
              <w:rPr>
                <w:szCs w:val="28"/>
              </w:rPr>
            </w:pPr>
          </w:p>
          <w:p w:rsidR="00FC5675" w:rsidRDefault="00FC5675" w:rsidP="00FC563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утвержденным планом работы Ассоциации на  2017 год Совет Ассоциации постановляет:</w:t>
            </w:r>
          </w:p>
          <w:p w:rsidR="00FC5675" w:rsidRDefault="00FC5675" w:rsidP="00FC563A">
            <w:pPr>
              <w:ind w:firstLine="709"/>
              <w:jc w:val="both"/>
              <w:rPr>
                <w:szCs w:val="28"/>
              </w:rPr>
            </w:pPr>
          </w:p>
          <w:p w:rsidR="00FC5675" w:rsidRDefault="00FC5675" w:rsidP="00FC563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 Провести конкурс «Молодой профсоюзный лидер ЦФО-2017» 7-8 июня 2017 года на базе Союза «Федерация организаций профсоюзов Курской области».</w:t>
            </w:r>
          </w:p>
          <w:p w:rsidR="00FC5675" w:rsidRDefault="00FC5675" w:rsidP="00FC563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2.Для проведения конкурса «Молодой профсоюзный лидер ЦФО-2017» утвердить Оргкомитет в составе:</w:t>
            </w:r>
          </w:p>
          <w:p w:rsidR="00FC5675" w:rsidRDefault="00FC5675" w:rsidP="00FC5675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555988">
              <w:rPr>
                <w:b w:val="0"/>
                <w:sz w:val="28"/>
                <w:szCs w:val="28"/>
              </w:rPr>
              <w:t>Сырокваша</w:t>
            </w:r>
            <w:proofErr w:type="spellEnd"/>
            <w:r w:rsidRPr="00555988">
              <w:rPr>
                <w:b w:val="0"/>
                <w:sz w:val="28"/>
                <w:szCs w:val="28"/>
              </w:rPr>
              <w:t xml:space="preserve"> А.Ф., председатель Ассоциации</w:t>
            </w:r>
            <w:r>
              <w:rPr>
                <w:b w:val="0"/>
                <w:sz w:val="28"/>
                <w:szCs w:val="28"/>
              </w:rPr>
              <w:t xml:space="preserve"> (председатель Оргкомитета)</w:t>
            </w:r>
          </w:p>
          <w:p w:rsidR="00FC5675" w:rsidRDefault="00FC5675" w:rsidP="00FC563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Члены оргкомитета:</w:t>
            </w:r>
          </w:p>
          <w:p w:rsidR="00FC5675" w:rsidRPr="007636E3" w:rsidRDefault="00FC5675" w:rsidP="00FC5675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r w:rsidRPr="007636E3">
              <w:rPr>
                <w:b w:val="0"/>
                <w:sz w:val="28"/>
                <w:szCs w:val="28"/>
              </w:rPr>
              <w:t>Лазарев А.И., председатель Союза «Федерация организаций профсоюзов Курской области»;</w:t>
            </w:r>
          </w:p>
          <w:p w:rsidR="00FC5675" w:rsidRDefault="00FC5675" w:rsidP="00FC5675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Ветчинников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М.А., председатель Молодежного совета Ассоциации;</w:t>
            </w:r>
          </w:p>
          <w:p w:rsidR="00FC5675" w:rsidRDefault="00FC5675" w:rsidP="00FC5675">
            <w:pPr>
              <w:pStyle w:val="a3"/>
              <w:numPr>
                <w:ilvl w:val="0"/>
                <w:numId w:val="1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Погорельская Н.В., ответственный секретарь Ассоциации;</w:t>
            </w:r>
          </w:p>
          <w:p w:rsidR="00FC5675" w:rsidRPr="007636E3" w:rsidRDefault="00FC5675" w:rsidP="00FC5675">
            <w:pPr>
              <w:pStyle w:val="a3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rPr>
                <w:b w:val="0"/>
                <w:sz w:val="28"/>
                <w:szCs w:val="28"/>
              </w:rPr>
              <w:t>Кузьмина Д.Р., главный специалист Ассоциации.</w:t>
            </w:r>
          </w:p>
          <w:p w:rsidR="00FC5675" w:rsidRDefault="00FC5675" w:rsidP="00FC563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636E3">
              <w:rPr>
                <w:szCs w:val="28"/>
              </w:rPr>
              <w:t xml:space="preserve">. Членским организациям обеспечить участие </w:t>
            </w:r>
            <w:r>
              <w:rPr>
                <w:szCs w:val="28"/>
              </w:rPr>
              <w:t xml:space="preserve"> </w:t>
            </w:r>
            <w:r w:rsidRPr="007636E3">
              <w:rPr>
                <w:szCs w:val="28"/>
              </w:rPr>
              <w:t>сво</w:t>
            </w:r>
            <w:r>
              <w:rPr>
                <w:szCs w:val="28"/>
              </w:rPr>
              <w:t>их</w:t>
            </w:r>
            <w:r w:rsidRPr="007636E3">
              <w:rPr>
                <w:szCs w:val="28"/>
              </w:rPr>
              <w:t xml:space="preserve"> представител</w:t>
            </w:r>
            <w:r>
              <w:rPr>
                <w:szCs w:val="28"/>
              </w:rPr>
              <w:t>ей</w:t>
            </w:r>
            <w:r w:rsidRPr="007636E3">
              <w:rPr>
                <w:szCs w:val="28"/>
              </w:rPr>
              <w:t xml:space="preserve"> в конкурсе в соответствии с Положением о  конкурсе</w:t>
            </w:r>
            <w:r>
              <w:rPr>
                <w:szCs w:val="28"/>
              </w:rPr>
              <w:t xml:space="preserve"> </w:t>
            </w:r>
            <w:r w:rsidRPr="007636E3">
              <w:rPr>
                <w:szCs w:val="28"/>
              </w:rPr>
              <w:t>«Молодой профсоюзный лидер ЦФО»</w:t>
            </w:r>
            <w:r>
              <w:rPr>
                <w:szCs w:val="28"/>
              </w:rPr>
              <w:t xml:space="preserve"> и условиями его проведения (прилагаются), направив заявки в Оргкомитет.</w:t>
            </w:r>
          </w:p>
          <w:p w:rsidR="00FC5675" w:rsidRPr="00BE2698" w:rsidRDefault="00FC5675" w:rsidP="00FC563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Срок:  </w:t>
            </w:r>
            <w:r w:rsidRPr="00BE2698">
              <w:rPr>
                <w:szCs w:val="28"/>
              </w:rPr>
              <w:t>до 20 мая т.г.</w:t>
            </w:r>
          </w:p>
          <w:p w:rsidR="00FC5675" w:rsidRDefault="00FC5675" w:rsidP="00FC563A">
            <w:pPr>
              <w:rPr>
                <w:szCs w:val="28"/>
              </w:rPr>
            </w:pPr>
            <w:r>
              <w:rPr>
                <w:szCs w:val="28"/>
              </w:rPr>
              <w:t>4. Ответственному секретарю Ассоциации Погорельской Н.В.  на основе заявок  членских организаций составить список и график прибытия участников в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урск  и направить их в Федерацию организаций   профсоюзов Курской области.</w:t>
            </w:r>
          </w:p>
          <w:p w:rsidR="00FC5675" w:rsidRDefault="00FC5675" w:rsidP="00FC56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Срок: до 1 июня т.г.</w:t>
            </w:r>
          </w:p>
          <w:p w:rsidR="00FC5675" w:rsidRPr="007636E3" w:rsidRDefault="00FC5675" w:rsidP="00FC563A">
            <w:pPr>
              <w:rPr>
                <w:szCs w:val="28"/>
              </w:rPr>
            </w:pPr>
          </w:p>
          <w:p w:rsidR="00FC5675" w:rsidRPr="007636E3" w:rsidRDefault="00FC5675" w:rsidP="00FC563A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FC5675" w:rsidRDefault="00FC5675" w:rsidP="00FC5675"/>
    <w:tbl>
      <w:tblPr>
        <w:tblW w:w="0" w:type="auto"/>
        <w:tblLook w:val="04A0"/>
      </w:tblPr>
      <w:tblGrid>
        <w:gridCol w:w="3501"/>
        <w:gridCol w:w="3024"/>
        <w:gridCol w:w="3046"/>
      </w:tblGrid>
      <w:tr w:rsidR="00FC5675" w:rsidRPr="00C92F36" w:rsidTr="00FC563A">
        <w:tc>
          <w:tcPr>
            <w:tcW w:w="3794" w:type="dxa"/>
          </w:tcPr>
          <w:p w:rsidR="00FC5675" w:rsidRDefault="00FC5675" w:rsidP="00FC563A">
            <w:pPr>
              <w:rPr>
                <w:szCs w:val="28"/>
              </w:rPr>
            </w:pPr>
          </w:p>
          <w:p w:rsidR="00FC5675" w:rsidRPr="009D3212" w:rsidRDefault="00FC5675" w:rsidP="00FC563A">
            <w:r>
              <w:rPr>
                <w:szCs w:val="28"/>
              </w:rPr>
              <w:t>П</w:t>
            </w:r>
            <w:r w:rsidRPr="009D3212">
              <w:rPr>
                <w:szCs w:val="28"/>
              </w:rPr>
              <w:t xml:space="preserve">редседатель Ассоциации                                                        </w:t>
            </w:r>
          </w:p>
        </w:tc>
        <w:tc>
          <w:tcPr>
            <w:tcW w:w="2586" w:type="dxa"/>
          </w:tcPr>
          <w:p w:rsidR="00FC5675" w:rsidRDefault="00FC5675" w:rsidP="00FC563A">
            <w:pPr>
              <w:ind w:left="708"/>
            </w:pPr>
            <w:r>
              <w:rPr>
                <w:noProof/>
              </w:rPr>
              <w:drawing>
                <wp:inline distT="0" distB="0" distL="0" distR="0">
                  <wp:extent cx="1314450" cy="762000"/>
                  <wp:effectExtent l="19050" t="0" r="0" b="0"/>
                  <wp:docPr id="1" name="Рисунок 1" descr="Поздра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здра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C5675" w:rsidRDefault="00FC5675" w:rsidP="00FC563A">
            <w:pPr>
              <w:pStyle w:val="a3"/>
              <w:ind w:left="60"/>
              <w:jc w:val="right"/>
              <w:rPr>
                <w:b w:val="0"/>
                <w:sz w:val="28"/>
                <w:szCs w:val="28"/>
              </w:rPr>
            </w:pPr>
          </w:p>
          <w:p w:rsidR="00FC5675" w:rsidRPr="00C92F36" w:rsidRDefault="00FC5675" w:rsidP="00FC563A">
            <w:pPr>
              <w:pStyle w:val="a3"/>
              <w:ind w:left="60"/>
              <w:jc w:val="righ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А.Ф.</w:t>
            </w:r>
            <w:r w:rsidRPr="00C92F36">
              <w:rPr>
                <w:b w:val="0"/>
                <w:sz w:val="28"/>
                <w:szCs w:val="28"/>
              </w:rPr>
              <w:t>Сырокваша</w:t>
            </w:r>
            <w:proofErr w:type="spellEnd"/>
          </w:p>
        </w:tc>
      </w:tr>
    </w:tbl>
    <w:p w:rsidR="00830D5C" w:rsidRDefault="00830D5C"/>
    <w:sectPr w:rsidR="00830D5C" w:rsidSect="0083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22814"/>
    <w:multiLevelType w:val="hybridMultilevel"/>
    <w:tmpl w:val="CBFE4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75"/>
    <w:rsid w:val="00012998"/>
    <w:rsid w:val="002E4752"/>
    <w:rsid w:val="004C5944"/>
    <w:rsid w:val="00631EA5"/>
    <w:rsid w:val="006A5EB8"/>
    <w:rsid w:val="00830D5C"/>
    <w:rsid w:val="00901F5E"/>
    <w:rsid w:val="00FC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67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6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FC5675"/>
    <w:pPr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FC56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2017-04-06T13:19:00Z</dcterms:created>
  <dcterms:modified xsi:type="dcterms:W3CDTF">2017-04-06T13:21:00Z</dcterms:modified>
</cp:coreProperties>
</file>